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Hồ sơ gia hạn  Giấy phép thành lập Văn phòng đại diện phải được nộp trong thời hạn ít nhất 30 ngày trước khi Giấy phép hết hạn.</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Trong thời hạn 05 ngày làm việc kể từ ngày nhận đủ hồ sơ hợp lệ, Cơ quan cấp Giấy phép gia hạn  Giấy phép thành lập Văn phòng đại diện. Trường hợp không gia hạn phải có văn bản nêu rõ lý do.</w:t>
      </w:r>
    </w:p>
    <w:p>
      <w:pPr>
        <w:spacing w:after="0" w:before="0" w:lineRule="auto" w:line="276"/>
        <w:jc w:val="both"/>
      </w:pPr>
      <w:r>
        <w:rPr>
          <w:rFonts w:ascii="Times New Roman" w:hAnsi="Times New Roman" w:cs="Times New Roman" w:eastAsia="Times New Roman"/>
          <w:b w:val="false"/>
          <w:sz w:val="26"/>
        </w:rPr>
        <w:t>5. Trường hợp việc gia hạn  Giấy phép thành lập Văn phòng đại diện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của Cơ quan cấp Giấy phép, Bộ quản lý chuyên ngành có văn bản nêu rõ ý kiến đồng ý hoặc không đồng ý gia hạn  Giấy phép thành lập Văn phòng đại diện. Trong thời hạn 05 ngày làm việc kể từ ngày nhận được ý kiến của Bộ quản lý chuyên ngành, Cơ quan cấp Giấy phép gia hạn hoặc không gia hạn  Giấy phép thành lập Văn phòng đại diện cho thương nhân nước ngoài. Trường hợp không gia hạn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thương nhân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thành lập văn phòng đại diện của thương nhân nước ngoài tại Việt Nam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kinh doanh hoặc giấy tờ có giá trị tương đương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tài chính có kiểm toán hoặc văn bản xác nhận tình hình thực hiện nghĩa vụ thuế hoặc tài chính trong năm tài chính gần nhất hoặc giấy tờ có giá trị tương đương do cơ quan, tổ chức có thẩm quyền nơi thương nhân nước ngoài thành lập cấp hoặc xác nhận, chứng minh sự tồn tại và hoạt động của thương nhân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nước ngoài được gia hạn Giấy phép thành lập Văn phòng đại diện khi hết thời hạn quy định trong Giấy phép, trừ trường hợp có hành vi vi phạm thuộc các trường hợp bị thu hồi  Giấy phép thành lập Văn phòng đại diện theo quy định tại Điều 44 Nghị định 07/2016/NĐ-CP.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Gia hạn Giấy phép thành lập Văn phòng đại diện của thương nhân nước ngoài tại Việt Nam, Gia hạn Giấy phép, Văn phòng đại diện, Thương nhân nước ngoài, Thương mại quốc tế, Bộ Công thương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2026-05-23T17:52:00Z</dcterms:created>
  <dc:creator>Apache POI</dc:creator>
</cp:coreProperties>
</file>