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1.002253.000.00.00.H12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1593/QĐ-UBND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Giao đất, cho thuê đất không thông qua hình thức đấu giá quyền sử dụng đất đối với dự án phải trình cơ quan nhà nước có thẩm quyền xét duyệt hoặc phải cấp giấy chứng nhận đầu tư mà người xin giao đất, thuê đất là tổ chức, cơ sở tôn giáo, người Việt Nam định cư ở nước ngoài, doanh nghiệp có vốn đầu tư nước ngoài, tổ chức nước ngoài có chức năng ngoại giao. (Đối với trường hợp giao đất, cho thuê đất để thực dự án vì mục đích quốc phòng an ninh; phát triển kinh tế - xã hội vì lợi ích quốc gia, công cộng thì nộp hồ sơ xin giao đất, thuê đất trong thời gian thực hiện phương án bồi thường, hỗ trợ và tái định cư đã được phê duyệt mà không phải chờ đến khi hoàn thành việc giải phóng mặt bằng.)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Đối với trường hợp giao đất, cho thuê đất để thực dự án vì mục đích quốc phòng an ninh; phát triển kinh tế - xã hội vì lợi ích quốc gia, công cộng thì nộp hồ sơ xin giao đất, thuê đất trong thời gian thực hiện phương án bồi thường, hỗ trợ và tái định cư đã được phê duyệt mà không phải chờ đến khi hoàn thành việc giải phóng mặt bằng.</w:t>
      </w:r>
    </w:p>
    <w:p>
      <w:pPr>
        <w:spacing w:after="0" w:before="0" w:lineRule="auto" w:line="276"/>
        <w:jc w:val="both"/>
      </w:pPr>
      <w:r>
        <w:rPr>
          <w:rFonts w:ascii="Times New Roman" w:hAnsi="Times New Roman" w:cs="Times New Roman" w:eastAsia="Times New Roman"/>
          <w:b w:val="false"/>
          <w:sz w:val="26"/>
        </w:rPr>
        <w:t>* Trình tự thực hiện:
- Tổ chức, cơ sở tôn giáo, người Việt Nam định cư ở nước ngoài, doanh nghiệp có vốn đầu tư nước ngoài, tổ chức nước ngoài có chức năng ngoại giao nộp hồ sơ tại Trung tâm Giải quyết thủ tục hành chính tỉnh Cà Mau (Địa chỉ: Tầng 1, tầng 2, Tòa nhà Viettel, số 298, đường Trần Hưng Đạo, phường 5, thành phố Cà Mau, tỉnh Cà Mau).
- Sở Tài nguyên và Môi trường hướng dẫn người xin giao đất, thuê đất lập hồ sơ xin giao đất, thuê đất; thực hiện nghĩa vụ tài chính.
- Sở Tài nguyên và Môi trường trình UBND tỉnh quyết định giao đất, cho thuê đất; ký hợp đồng thuê đất đối với trường hợp thuê đất.
- Người được giao đất theo hình thức giao đất có thu tiền sử dụng đất nộp tiền sử dụng đất, người được thuê đất nộp tiền thuê đất.
- Sở Tài nguyên và Môi trường trình UBND tỉnh cấp Giấy chứng nhận quyền sử dụng đất, quyền sở hữu nhà ở và tài sản khác gắn liền với đất. Sở Tài nguyên và Môi trường tổ chức giao đất trên thực địa và trao Giấy chứng nhận quyền sử dụng đất, quyền sở hữu nhà ở và tài sản khác gắn liền với đất. cho người được giao đất, cho thuê đất.
- Sở Tài nguyên và Môi trường chỉ đạo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2. Lệ phí cấp giấy chứng nhận quyền sử dụng đất, quyền sở hữu nhà ở và tài sản khác gắn liền với đất (đối với tổ chức): - Cấp mới Giấy chứng nhận quyền sử dụng đất, quyền sở hữu nhà, tài sản gắn liền với đất: 500.000 đồng/giấy; - Cấp mới Giấy chứng nhận chỉ có quyền sử dụng đất (không có nhà và tài sản khác gắn liền với đất): 100.000 đồng/giấy; - Cấp đổi, cấp lại, xác nhận bổ sung vào Giấy chứng nhận (kể cả cấp lại Giấy chứng nhận do hết chỗ xác nhận): 50.000 đồng/giấy; - Chứng nhận đăng ký biến động về đất đai: 30.000 đồng/lần; - Trích lục bản đồ địa chính, văn bản, số liệu hồ sơ địa chính: 30.000 đồng/lần. </w:t>
              <w:br/>
              <w:t>File đính kèm: 01.2020.NQ.HDND.pdf</w:t>
            </w:r>
          </w:p>
          <w:p>
            <w:pPr>
              <w:spacing w:after="0" w:before="0" w:lineRule="auto" w:line="276"/>
              <w:jc w:val="left"/>
            </w:pPr>
            <w:r>
              <w:rPr>
                <w:rFonts w:ascii="Times New Roman" w:hAnsi="Times New Roman" w:cs="Times New Roman" w:eastAsia="Times New Roman"/>
                <w:b w:val="false"/>
                <w:sz w:val="26"/>
              </w:rPr>
              <w:t xml:space="preserve">Phí : 1. Phí thẩm định hồ sơ cấp Giấy chứng nhận quyền sử dụng đất đối với tổ chức: Đất phi nông nghiệp sử dụng vào mục đích sản xuất kinh doanh: Diện tích dưới 0,5 ha, mức thu 1.000.000 đồng/hồ sơ; Diện tích từ 0,5 ha đến dưới 3 ha, mức thu 2.000.000 đồng/hồ sơ; Diện tích từ 3 ha đến dưới 5 ha, mức thu 3.000.000 đồng/hồ sơ; Diện tích từ 5 ha đến dưới 10 ha, mức thu 4.000.000 đồng/hồ sơ; Diện tích trên 10 ha, mức thu 6.000.000 đồng/hồ sơ. Đất ở và các loại đất khác, mức thu bằng 80% mức thu tương ứng với quy mô diện tích quy định nêu trên. </w:t>
              <w:br/>
              <w:t>File đính kèm: 01.2020.NQ.HDND.pdf</w:t>
            </w:r>
          </w:p>
        </w:tc>
        <w:tc>
          <w:p/>
          <w:p>
            <w:pPr>
              <w:spacing w:after="0" w:before="0" w:lineRule="auto" w:line="276"/>
              <w:jc w:val="left"/>
            </w:pPr>
            <w:r>
              <w:rPr>
                <w:rFonts w:ascii="Times New Roman" w:hAnsi="Times New Roman" w:cs="Times New Roman" w:eastAsia="Times New Roman"/>
                <w:b w:val="false"/>
                <w:sz w:val="26"/>
              </w:rPr>
              <w:t>- Không quá 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1. Phí thẩm định hồ sơ cấp Giấy chứng nhận quyền sử dụng đất đối với tổ chức: Đất phi nông nghiệp sử dụng vào mục đích sản xuất kinh doanh: Diện tích dưới 0,5 ha, mức thu 1.000.000 đồng/hồ sơ; Diện tích từ 0,5 ha đến dưới 3 ha, mức thu 2.000.000 đồng/hồ sơ; Diện tích từ 3 ha đến dưới 5 ha, mức thu 3.000.000 đồng/hồ sơ; Diện tích từ 5 ha đến dưới 10 ha, mức thu 4.000.000 đồng/hồ sơ; Diện tích trên 10 ha, mức thu 6.000.000 đồng/hồ sơ. Đất ở và các loại đất khác, mức thu bằng 80% mức thu tương ứng với quy mô diện tích quy định nêu trên. </w:t>
              <w:br/>
              <w:t>File đính kèm: 01.2020.NQ.HDND.pdf</w:t>
            </w:r>
          </w:p>
          <w:p>
            <w:pPr>
              <w:spacing w:after="0" w:before="0" w:lineRule="auto" w:line="276"/>
              <w:jc w:val="left"/>
            </w:pPr>
            <w:r>
              <w:rPr>
                <w:rFonts w:ascii="Times New Roman" w:hAnsi="Times New Roman" w:cs="Times New Roman" w:eastAsia="Times New Roman"/>
                <w:b w:val="false"/>
                <w:sz w:val="26"/>
              </w:rPr>
              <w:t xml:space="preserve">Lệ phí : 2. Lệ phí cấp giấy chứng nhận quyền sử dụng đất, quyền sở hữu nhà ở và tài sản khác gắn liền với đất (đối với tổ chức): - Cấp mới Giấy chứng nhận quyền sử dụng đất, quyền sở hữu nhà, tài sản gắn liền với đất: 500.000 đồng/giấy; - Cấp mới Giấy chứng nhận chỉ có quyền sử dụng đất (không có nhà và tài sản khác gắn liền với đất): 100.000 đồng/giấy; - Cấp đổi, cấp lại, xác nhận bổ sung vào Giấy chứng nhận (kể cả cấp lại Giấy chứng nhận do hết chỗ xác nhận): 50.000 đồng/giấy; - Chứng nhận đăng ký biến động về đất đai: 30.000 đồng/lần; - Trích lục bản đồ địa chính, văn bản, số liệu hồ sơ địa chính: 30.000 đồng/lần. </w:t>
              <w:br/>
              <w:t>File đính kèm: 01.2020.NQ.HDND.pdf</w:t>
            </w:r>
          </w:p>
        </w:tc>
        <w:tc>
          <w:p/>
          <w:p>
            <w:pPr>
              <w:spacing w:after="0" w:before="0" w:lineRule="auto" w:line="276"/>
              <w:jc w:val="left"/>
            </w:pPr>
            <w:r>
              <w:rPr>
                <w:rFonts w:ascii="Times New Roman" w:hAnsi="Times New Roman" w:cs="Times New Roman" w:eastAsia="Times New Roman"/>
                <w:b w:val="false"/>
                <w:sz w:val="26"/>
              </w:rPr>
              <w:t>- Đối với các xã vùng sâu, vùng xa, vùng có điều kiện kinh tế - xã hội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2. Lệ phí cấp giấy chứng nhận quyền sử dụng đất, quyền sở hữu nhà ở và tài sản khác gắn liền với đất (đối với tổ chức): - Cấp mới Giấy chứng nhận quyền sử dụng đất, quyền sở hữu nhà, tài sản gắn liền với đất: 500.000 đồng/giấy; - Cấp mới Giấy chứng nhận chỉ có quyền sử dụng đất (không có nhà và tài sản khác gắn liền với đất): 100.000 đồng/giấy; - Cấp đổi, cấp lại, xác nhận bổ sung vào Giấy chứng nhận (kể cả cấp lại Giấy chứng nhận do hết chỗ xác nhận): 50.000 đồng/giấy; - Chứng nhận đăng ký biến động về đất đai: 30.000 đồng/lần; - Trích lục bản đồ địa chính, văn bản, số liệu hồ sơ địa chính: 30.000 đồng/lần. </w:t>
              <w:br/>
              <w:t>File đính kèm: 01.2020.NQ.HDND.pdf</w:t>
            </w:r>
          </w:p>
          <w:p>
            <w:pPr>
              <w:spacing w:after="0" w:before="0" w:lineRule="auto" w:line="276"/>
              <w:jc w:val="left"/>
            </w:pPr>
            <w:r>
              <w:rPr>
                <w:rFonts w:ascii="Times New Roman" w:hAnsi="Times New Roman" w:cs="Times New Roman" w:eastAsia="Times New Roman"/>
                <w:b w:val="false"/>
                <w:sz w:val="26"/>
              </w:rPr>
              <w:t xml:space="preserve">Phí : 1. Phí thẩm định hồ sơ cấp Giấy chứng nhận quyền sử dụng đất đối với tổ chức: Đất phi nông nghiệp sử dụng vào mục đích sản xuất kinh doanh: Diện tích dưới 0,5 ha, mức thu 1.000.000 đồng/hồ sơ; Diện tích từ 0,5 ha đến dưới 3 ha, mức thu 2.000.000 đồng/hồ sơ; Diện tích từ 3 ha đến dưới 5 ha, mức thu 3.000.000 đồng/hồ sơ; Diện tích từ 5 ha đến dưới 10 ha, mức thu 4.000.000 đồng/hồ sơ; Diện tích trên 10 ha, mức thu 6.000.000 đồng/hồ sơ. Đất ở và các loại đất khác, mức thu bằng 80% mức thu tương ứng với quy mô diện tích quy định nêu trên. </w:t>
              <w:br/>
              <w:t>File đính kèm: 01.2020.NQ.HDND.pdf</w:t>
            </w:r>
          </w:p>
        </w:tc>
        <w:tc>
          <w:p/>
          <w:p>
            <w:pPr>
              <w:spacing w:after="0" w:before="0" w:lineRule="auto" w:line="276"/>
              <w:jc w:val="left"/>
            </w:pPr>
            <w:r>
              <w:rPr>
                <w:rFonts w:ascii="Times New Roman" w:hAnsi="Times New Roman" w:cs="Times New Roman" w:eastAsia="Times New Roman"/>
                <w:b w:val="false"/>
                <w:sz w:val="26"/>
              </w:rPr>
              <w:t>- Không quá 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1. Phí thẩm định hồ sơ cấp Giấy chứng nhận quyền sử dụng đất đối với tổ chức: Đất phi nông nghiệp sử dụng vào mục đích sản xuất kinh doanh: Diện tích dưới 0,5 ha, mức thu 1.000.000 đồng/hồ sơ; Diện tích từ 0,5 ha đến dưới 3 ha, mức thu 2.000.000 đồng/hồ sơ; Diện tích từ 3 ha đến dưới 5 ha, mức thu 3.000.000 đồng/hồ sơ; Diện tích từ 5 ha đến dưới 10 ha, mức thu 4.000.000 đồng/hồ sơ; Diện tích trên 10 ha, mức thu 6.000.000 đồng/hồ sơ. Đất ở và các loại đất khác, mức thu bằng 80% mức thu tương ứng với quy mô diện tích quy định nêu trên. </w:t>
              <w:br/>
              <w:t>File đính kèm: 01.2020.NQ.HDND.pdf</w:t>
            </w:r>
          </w:p>
          <w:p>
            <w:pPr>
              <w:spacing w:after="0" w:before="0" w:lineRule="auto" w:line="276"/>
              <w:jc w:val="left"/>
            </w:pPr>
            <w:r>
              <w:rPr>
                <w:rFonts w:ascii="Times New Roman" w:hAnsi="Times New Roman" w:cs="Times New Roman" w:eastAsia="Times New Roman"/>
                <w:b w:val="false"/>
                <w:sz w:val="26"/>
              </w:rPr>
              <w:t xml:space="preserve">Lệ phí : 2. Lệ phí cấp giấy chứng nhận quyền sử dụng đất, quyền sở hữu nhà ở và tài sản khác gắn liền với đất (đối với tổ chức): - Cấp mới Giấy chứng nhận quyền sử dụng đất, quyền sở hữu nhà, tài sản gắn liền với đất: 500.000 đồng/giấy; - Cấp mới Giấy chứng nhận chỉ có quyền sử dụng đất (không có nhà và tài sản khác gắn liền với đất): 100.000 đồng/giấy; - Cấp đổi, cấp lại, xác nhận bổ sung vào Giấy chứng nhận (kể cả cấp lại Giấy chứng nhận do hết chỗ xác nhận): 50.000 đồng/giấy; - Chứng nhận đăng ký biến động về đất đai: 30.000 đồng/lần; - Trích lục bản đồ địa chính, văn bản, số liệu hồ sơ địa chính: 30.000 đồng/lần. </w:t>
              <w:br/>
              <w:t>File đính kèm: 01.2020.NQ.HDND.pdf</w:t>
            </w:r>
          </w:p>
        </w:tc>
        <w:tc>
          <w:p/>
          <w:p>
            <w:pPr>
              <w:spacing w:after="0" w:before="0" w:lineRule="auto" w:line="276"/>
              <w:jc w:val="left"/>
            </w:pPr>
            <w:r>
              <w:rPr>
                <w:rFonts w:ascii="Times New Roman" w:hAnsi="Times New Roman" w:cs="Times New Roman" w:eastAsia="Times New Roman"/>
                <w:b w:val="false"/>
                <w:sz w:val="26"/>
              </w:rPr>
              <w:t>- Đối với các xã vùng sâu, vùng xa, vùng có điều kiện kinh tế - xã hội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Phí : 1. Phí thẩm định hồ sơ cấp Giấy chứng nhận quyền sử dụng đất đối với tổ chức: Đất phi nông nghiệp sử dụng vào mục đích sản xuất kinh doanh: Diện tích dưới 0,5 ha, mức thu 1.000.000 đồng/hồ sơ; Diện tích từ 0,5 ha đến dưới 3 ha, mức thu 2.000.000 đồng/hồ sơ; Diện tích từ 3 ha đến dưới 5 ha, mức thu 3.000.000 đồng/hồ sơ; Diện tích từ 5 ha đến dưới 10 ha, mức thu 4.000.000 đồng/hồ sơ; Diện tích trên 10 ha, mức thu 6.000.000 đồng/hồ sơ. Đất ở và các loại đất khác, mức thu bằng 80% mức thu tương ứng với quy mô diện tích quy định nêu trên. </w:t>
              <w:br/>
              <w:t>File đính kèm: 01.2020.NQ.HDND.pdf</w:t>
            </w:r>
          </w:p>
          <w:p>
            <w:pPr>
              <w:spacing w:after="0" w:before="0" w:lineRule="auto" w:line="276"/>
              <w:jc w:val="left"/>
            </w:pPr>
            <w:r>
              <w:rPr>
                <w:rFonts w:ascii="Times New Roman" w:hAnsi="Times New Roman" w:cs="Times New Roman" w:eastAsia="Times New Roman"/>
                <w:b w:val="false"/>
                <w:sz w:val="26"/>
              </w:rPr>
              <w:t xml:space="preserve">Lệ phí : 2. Lệ phí cấp giấy chứng nhận quyền sử dụng đất, quyền sở hữu nhà ở và tài sản khác gắn liền với đất (đối với tổ chức): - Cấp mới Giấy chứng nhận quyền sử dụng đất, quyền sở hữu nhà, tài sản gắn liền với đất: 500.000 đồng/giấy; - Cấp mới Giấy chứng nhận chỉ có quyền sử dụng đất (không có nhà và tài sản khác gắn liền với đất): 100.000 đồng/giấy; - Cấp đổi, cấp lại, xác nhận bổ sung vào Giấy chứng nhận (kể cả cấp lại Giấy chứng nhận do hết chỗ xác nhận): 50.000 đồng/giấy; - Chứng nhận đăng ký biến động về đất đai: 30.000 đồng/lần; - Trích lục bản đồ địa chính, văn bản, số liệu hồ sơ địa chính: 30.000 đồng/lần. </w:t>
              <w:br/>
              <w:t>File đính kèm: 01.2020.NQ.HDND.pdf</w:t>
            </w:r>
          </w:p>
        </w:tc>
        <w:tc>
          <w:p/>
          <w:p>
            <w:pPr>
              <w:spacing w:after="0" w:before="0" w:lineRule="auto" w:line="276"/>
              <w:jc w:val="left"/>
            </w:pPr>
            <w:r>
              <w:rPr>
                <w:rFonts w:ascii="Times New Roman" w:hAnsi="Times New Roman" w:cs="Times New Roman" w:eastAsia="Times New Roman"/>
                <w:b w:val="false"/>
                <w:sz w:val="26"/>
              </w:rPr>
              <w:t>- Không quá 15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 xml:space="preserve">Phí : 1. Phí thẩm định hồ sơ cấp Giấy chứng nhận quyền sử dụng đất đối với tổ chức: Đất phi nông nghiệp sử dụng vào mục đích sản xuất kinh doanh: Diện tích dưới 0,5 ha, mức thu 1.000.000 đồng/hồ sơ; Diện tích từ 0,5 ha đến dưới 3 ha, mức thu 2.000.000 đồng/hồ sơ; Diện tích từ 3 ha đến dưới 5 ha, mức thu 3.000.000 đồng/hồ sơ; Diện tích từ 5 ha đến dưới 10 ha, mức thu 4.000.000 đồng/hồ sơ; Diện tích trên 10 ha, mức thu 6.000.000 đồng/hồ sơ. Đất ở và các loại đất khác, mức thu bằng 80% mức thu tương ứng với quy mô diện tích quy định nêu trên. </w:t>
              <w:br/>
              <w:t>File đính kèm: 01.2020.NQ.HDND.pdf</w:t>
            </w:r>
          </w:p>
          <w:p>
            <w:pPr>
              <w:spacing w:after="0" w:before="0" w:lineRule="auto" w:line="276"/>
              <w:jc w:val="left"/>
            </w:pPr>
            <w:r>
              <w:rPr>
                <w:rFonts w:ascii="Times New Roman" w:hAnsi="Times New Roman" w:cs="Times New Roman" w:eastAsia="Times New Roman"/>
                <w:b w:val="false"/>
                <w:sz w:val="26"/>
              </w:rPr>
              <w:t xml:space="preserve">Lệ phí : 2. Lệ phí cấp giấy chứng nhận quyền sử dụng đất, quyền sở hữu nhà ở và tài sản khác gắn liền với đất (đối với tổ chức): - Cấp mới Giấy chứng nhận quyền sử dụng đất, quyền sở hữu nhà, tài sản gắn liền với đất: 500.000 đồng/giấy; - Cấp mới Giấy chứng nhận chỉ có quyền sử dụng đất (không có nhà và tài sản khác gắn liền với đất): 100.000 đồng/giấy; - Cấp đổi, cấp lại, xác nhận bổ sung vào Giấy chứng nhận (kể cả cấp lại Giấy chứng nhận do hết chỗ xác nhận): 50.000 đồng/giấy; - Chứng nhận đăng ký biến động về đất đai: 30.000 đồng/lần; - Trích lục bản đồ địa chính, văn bản, số liệu hồ sơ địa chính: 30.000 đồng/lần. </w:t>
              <w:br/>
              <w:t>File đính kèm: 01.2020.NQ.HDND.pdf</w:t>
            </w:r>
          </w:p>
        </w:tc>
        <w:tc>
          <w:p/>
          <w:p>
            <w:pPr>
              <w:spacing w:after="0" w:before="0" w:lineRule="auto" w:line="276"/>
              <w:jc w:val="left"/>
            </w:pPr>
            <w:r>
              <w:rPr>
                <w:rFonts w:ascii="Times New Roman" w:hAnsi="Times New Roman" w:cs="Times New Roman" w:eastAsia="Times New Roman"/>
                <w:b w:val="false"/>
                <w:sz w:val="26"/>
              </w:rPr>
              <w:t>- Đối với các xã vùng sâu, vùng xa, vùng có điều kiện kinh tế - xã hội khó khăn thì thời gian thực hiện được tăng thêm 10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Đơn xin giao đất, cho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Trích lục bản đồ địa chính thửa đất hoặc trích đo chính thửa đất (Sở tài nguyên và môi trường có trách nhiệm cung cấp trích lục bản đồ địa chính thửa đất đối với những nơi đã có bản đồ địa chính hoặc thực hiện trích đó địa chính thửa đất theo yêu cầu của người xin giao đất, thuê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Bản sao giấy chứng nhận đầu tư hoặc văn bản chấp thuận đầu tư kèm theo bản thuyết minh dự án đầu tư. Trường hợp xin giao đất để sử dụng vào mục đích quốc phòng, an ninh thì không phải nộp kèm bản sao bản thuyết minh dự án đầu tư nhưng phải nộp bản sao quyết định đầu tư xây dựng công trình quốc phòng, an ninh của cơ quan nhà nước có thẩm quyền gồm các nội dung liên quan đến việc sử dụng đất hoặc quyết định phê duyệt quy hoạch vị trí đóng quân của Bộ Quốc phòng, Bộ Công an. Trường hợp dự án sử dụng đất cho hoạt động khoáng sản thì phải có giấy phép của cơ quan nhà nước có thẩm quyền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d) Văn bản thẩm định nhu cầu sử dụng đất; văn bản thẩm định điều kiện giao đất, cho thuê đất đối với trường hợp giao đất, cho thuê đất để thực hiện dự án đầu tư xây dựng nhà ở để bán hoặc để cho thuê hoặc để bán kết hợp cho thuê theo quy định của pháp luật về nhà ở; dự án đầu tư kinh doanh bất động sản gắn với quyền sử dụng đất theo quy định của pháp luật về kinh doanh bất động sản; dự án sản xuất, kinh doanh không sử dụng vốn từ ngân sách nhà nước.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Nông nghiệp và Môi trường tỉnh Cà Mau</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Giải quyết thủ tục hành chính tỉnh Cà Mau (Địa chỉ: Tầng 1, tầng 2, Tòa nhà Viettel, số 298, đường Trần Hưng Đạo, phường 5, thành phố Cà Mau, tỉnh Cà Mau)</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giao đất, Quyết định cho thuê đất, Hợp đồng cho thuê đất, Giấy chứng nhận quyền sử dụng đất, quyền sở hữu nhà ở và tài sản khác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ngày 06 tháng 01 năm 2014 của Chính phủ sửa đổi, bổ sung một số nghị định quy định chi tiết thi hành Luật Đất đai</w:t>
            </w:r>
          </w:p>
        </w:tc>
        <w:tc>
          <w:p/>
          <w:p>
            <w:pPr>
              <w:spacing w:after="0" w:before="0" w:lineRule="auto" w:line="276"/>
              <w:jc w:val="left"/>
            </w:pPr>
            <w:r>
              <w:rPr>
                <w:rFonts w:ascii="Times New Roman" w:hAnsi="Times New Roman" w:cs="Times New Roman" w:eastAsia="Times New Roman"/>
                <w:b w:val="false"/>
                <w:sz w:val="26"/>
              </w:rPr>
              <w:t>06-01-2017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2026-05-20T04:40:41Z</dcterms:created>
  <dc:creator>Apache POI</dc:creator>
</cp:coreProperties>
</file>