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1856/QĐ-BTP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Trung tâm trọng tài khi thay đổi địa điểm đặt trụ sở sang tỉnh, thành phố trực thuộc trung ương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thay đổi địa điểm trụ sở sang tỉnh, thành phố trực thuộc trung ước khác thì Trung tâm trọng tài gửi thông báo chuyển địa điểm trụ sở cho Sở Tư pháp tỉnh, thành phố trực thuộc trung ương nơi Trung tâm đặt trụ sở và gửi giấy đề nghị đăng ký hoạt động kèm theo bản sao kèm bản chính để đối chiếu hoặc bản sao điện tử hoặc bản sao điện tử từ sổ gốc hoặc bản sao điện tử có chứng thực từ bản chính hoặc bản sao có chứng thực Giấy phép thành lập Trung tâm đến Sở Tư pháp nơi Trung tâm đặt trụ sở mới hoặc trực tuyến trên Cổng Dịch vụ công quốc gia.
- Trong thời hạn 05 ngày làm việc kể từ ngày nhận đủ hồ sơ hợp lệ, Sở Tư pháp tỉnh, thành phố trực thuộc trung ương nơi Trung tâm đặt trụ sở mới cấp Giấy đăng ký hoạt động cho Trung tâm; gửi thông báo cho Sở Tư pháp tỉnh, thành phố trực thuộc trung ương nơi Trung tâm đặt trụ sở cũ; trường hợp từ chối thì phải thông báo lý do bằng văn bản. Trung tâm bị từ chối cấp Giấy đăng ký hoạt động có quyền khiếu nại, khởi kiện theo quy định pháp luật.  
- Kể từ thời điểm Trung tâm được Sở Tư pháp tỉnh, thành phố trực thuộc trung ương nơi Trung tâm đặt trụ sở mới cấp Giấy đăng ký hoạt động thì Giấy đăng ký hoạt động của Trung tâm do Sở Tư pháp tỉnh, thành phố trực thuộc trung ương nơi Trung tâm đặt trụ sở cũ cấp không còn giá trị pháp lý. Trong thời hạn 03 ngày làm việc kể từ ngày nhận được thông báo cấp Giấy đăng ký hoạt động cho Trung tâm của Sở Tư pháp tỉnh, thành phố trực thuộc trung ương nơi Trung tâm đặt trụ sở mới, Sở Tư pháp tỉnh, thành phố trực thuộc trung ương nơi Trung tâm đặt trụ sở cũ ra quyết định hủy Giấy đăng ký hoạt động đã cấp và công bố trên Cổng thông tin điện tử của Sở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chuyển địa điểm trụ sở</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đăng ký hoạt động</w:t>
            </w:r>
          </w:p>
        </w:tc>
        <w:tc>
          <w:p/>
          <w:p>
            <w:pPr>
              <w:spacing w:after="0" w:before="0" w:lineRule="auto" w:line="276"/>
              <w:jc w:val="left"/>
            </w:pPr>
            <w:r>
              <w:rPr>
                <w:rFonts w:ascii="Times New Roman" w:hAnsi="Times New Roman" w:cs="Times New Roman" w:eastAsia="Times New Roman"/>
                <w:b w:val="false"/>
                <w:sz w:val="26"/>
              </w:rPr>
              <w:t>Mu04dondkyhdongTTTT.docx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từ sổ gốc hoặc bản sao điện tử có chứng thực từ bản chính hoặc bản sao có chứng thực Giấy phép thành lập Trung tâm trọng tài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của Trung tâm trọng tài do Sở Tư pháp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w:t>
            </w:r>
          </w:p>
        </w:tc>
        <w:tc>
          <w:p/>
          <w:p>
            <w:pPr>
              <w:spacing w:after="0" w:before="0" w:lineRule="auto" w:line="276"/>
              <w:jc w:val="left"/>
            </w:pPr>
            <w:r>
              <w:rPr>
                <w:rFonts w:ascii="Times New Roman" w:hAnsi="Times New Roman" w:cs="Times New Roman" w:eastAsia="Times New Roman"/>
                <w:b w:val="false"/>
                <w:sz w:val="26"/>
              </w:rPr>
              <w:t>28-07-2011</w:t>
            </w:r>
          </w:p>
        </w:tc>
        <w:tc>
          <w:p/>
        </w:tc>
      </w:tr>
      <w:tr>
        <w:tc>
          <w:p/>
          <w:p>
            <w:pPr>
              <w:spacing w:after="0" w:before="0" w:lineRule="auto" w:line="276"/>
              <w:jc w:val="left"/>
            </w:pPr>
            <w:r>
              <w:rPr>
                <w:rFonts w:ascii="Times New Roman" w:hAnsi="Times New Roman" w:cs="Times New Roman" w:eastAsia="Times New Roman"/>
                <w:b w:val="false"/>
                <w:sz w:val="26"/>
              </w:rPr>
              <w:t>222/2016/TT-BTC</w:t>
            </w:r>
          </w:p>
        </w:tc>
        <w:tc>
          <w:p/>
          <w:p>
            <w:pPr>
              <w:spacing w:after="0" w:before="0" w:lineRule="auto" w:line="276"/>
              <w:jc w:val="left"/>
            </w:pPr>
            <w:r>
              <w:rPr>
                <w:rFonts w:ascii="Times New Roman" w:hAnsi="Times New Roman" w:cs="Times New Roman" w:eastAsia="Times New Roman"/>
                <w:b w:val="false"/>
                <w:sz w:val="26"/>
              </w:rPr>
              <w:t>Thông tư 222/2016/TT-BTC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trọng tài đã được cấp Giấy phép thành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2026-05-05T09:50:03Z</dcterms:created>
  <dc:creator>Apache POI</dc:creator>
</cp:coreProperties>
</file>