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dừng thực hiện thủ tục đăng ký doanh nghiệp; thông báo hủy bỏ nghị quyết, quyết định giải thể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đề nghị dừng thực hiện thủ tục đăng ký doanh nghiệp:
Người thành lập doanh nghiệp hoặc doanh nghiệp có thể dừng thực hiện thủ tục đăng ký doanh nghiệp khi hồ sơ đăng ký doanh nghiệp chưa được chấp thuận trên Hệ thống thông tin quốc gia về đăng ký doanh nghiệp. Trong trường hợp này, người có thẩm quyền ký văn bản đề nghị đăng ký doanh nghiệp gửi văn bản đề nghị dừng thực hiện thủ tục đăng ký doanh nghiệp đến Cơ quan đăng ký kinh doanh cấp tỉnh nơi đã nộp hồ sơ. Cơ quan đăng ký kinh doanh cấp tỉnh xem xét, ra thông báo về việc dừng thực hiện thủ tục đăng ký doanh nghiệp cho doanh nghiệp và hủy hồ sơ đăng ký doanh nghiệp theo quy trình trên Hệ thống thông tin quốc gia về đăng ký doanh nghiệp trong thời hạn 03 ngày làm việc kể từ ngày nhận được văn bản đề nghị. Trường hợp từ chối dừng thực hiện thủ tục đăng ký doanh nghiệp, Cơ quan đăng ký kinh doanh cấp tỉnh ra thông báo bằng văn bản và nêu rõ lý do từ chối.
- Trường hợp thông báo hủy bỏ nghị quyết, quyết định giải thể doanh nghiệp:
Trong thời hạn 180 ngày kể từ ngày Cơ quan đăng ký kinh doanh cấp tỉnh nhận được nghị quyết hoặc quyết định giải thể quy định tại Điều 208 Luật Doanh nghiệp và tình trạng pháp lý của doanh nghiệp chưa bị chuyển sang tình trạng đã giải thể trong Cơ sở dữ liệu quốc gia về đăng ký doanh nghiệp, nếu doanh nghiệp không tiếp tục thực hiện giải thể, doanh nghiệp gửi thông báo về việc hủy bỏ nghị quyết hoặc quyết định giải thể đến Cơ quan đăng ký kinh doanh cấp tỉnh nơi doanh nghiệp đặt trụ sở chính. Trong thời hạn 01 ngày làm việc kể từ ngày nhận được thông báo về việc hủy bỏ nghị quyết hoặc quyết định giải thể doanh nghiệp, Cơ quan đăng ký kinh doanh cấp tỉnh phải đăng tải thông báo và nghị quyết hoặc quyết định về việc hủy bỏ nghị quyết hoặc quyết định giải thể doanh nghiệp trên Cổng thông tin quốc gia về đăng ký doanh nghiệp, đồng thời khôi phục tình trạng pháp lý của doanh nghiệp trên Hệ thống thông tin quốc gia về đăng ký doanh nghiệp, chi nhánh, văn phòng đại diện, địa điểm kinh doanh trong Cơ sở dữ liệu quốc gia về đăng ký doanh nghiệp và gửi thông tin cho Cơ quan thuế.</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Đề nghị dừng thực hiện thủ tục đăng ký doanh nghiệp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báo hủy bỏ nghị quyết, quyết định giải thể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Trường hợp đề nghị dừng thực hiện thủ tục đăng ký doanh nghiệp
- 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hủy bỏ nghị quyết, quyết định giải thể doanh nghiệp
- 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Trường hợp đề nghị dừng thực hiện thủ tục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báo hủy bỏ nghị quyết, quyết định giải thể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hủy bỏ nghị quyết, quyết định giải thể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hủy bỏ nghị quyết, quyết định giải thể.</w:t>
            </w:r>
          </w:p>
        </w:tc>
        <w:tc>
          <w:p/>
          <w:p>
            <w:pPr>
              <w:spacing w:after="0" w:before="0" w:lineRule="auto" w:line="276"/>
              <w:jc w:val="left"/>
            </w:pPr>
            <w:r>
              <w:rPr>
                <w:rFonts w:ascii="Times New Roman" w:hAnsi="Times New Roman" w:cs="Times New Roman" w:eastAsia="Times New Roman"/>
                <w:b w:val="false"/>
                <w:sz w:val="26"/>
              </w:rPr>
              <w:t>Mauso31.docx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Nghị quyết hoặc quyết định của chủ doanh nghiệp tư nhân đối với doanh nghiệp tư nhân, của chủ sở hữu công ty đối với công ty TNHH một thành viên, của Hội đồng thành viên đối với công ty TNHH hai thành viên trở lên, công ty hợp danh; nghị quyết của Đại hội đồng cổ đông đối với công ty cổ phần về việc hủy bỏ nghị quyết hoặc quyết định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doanh nghiệp, kèm theo hồ sơ đăng ký doanh nghiệp phải có: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công ích thực hiện thủ tục đăng ký doanh nghiệp thì khi thực hiện thủ tục đăng ký doanh nghiệp, nhân viên bưu chính phải nộp: (i)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đề nghị dừng thực hiện thủ tục đăng ký doanh nghiệp.</w:t>
            </w:r>
          </w:p>
        </w:tc>
        <w:tc>
          <w:p/>
          <w:p>
            <w:pPr>
              <w:spacing w:after="0" w:before="0" w:lineRule="auto" w:line="276"/>
              <w:jc w:val="left"/>
            </w:pPr>
            <w:r>
              <w:rPr>
                <w:rFonts w:ascii="Times New Roman" w:hAnsi="Times New Roman" w:cs="Times New Roman" w:eastAsia="Times New Roman"/>
                <w:b w:val="false"/>
                <w:sz w:val="26"/>
              </w:rPr>
              <w:t>mauso33.docx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Thông báo về việc dừng thực hiện thủ tục đăng ký doanh nghiệp cho doanh nghiệp và hủy hồ sơ đăng ký doanh nghiệp theo quy trình trên Hệ thống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đăng ký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2026-05-15T19:17:37Z</dcterms:created>
  <dc:creator>Apache POI</dc:creator>
</cp:coreProperties>
</file>