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2435/QĐ-BQP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đổi Giấy phép lái xe bị hỏng hoặc sai thông tin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giấy phép lái xe bị hỏng hoặc sai thông tin lập hồ sơ gửi trực tiếp cho cơ quan Xe - Máy đơn vị mình.</w:t>
      </w:r>
    </w:p>
    <w:p>
      <w:pPr>
        <w:spacing w:after="0" w:before="0" w:lineRule="auto" w:line="276"/>
        <w:jc w:val="both"/>
      </w:pPr>
      <w:r>
        <w:rPr>
          <w:rFonts w:ascii="Times New Roman" w:hAnsi="Times New Roman" w:cs="Times New Roman" w:eastAsia="Times New Roman"/>
          <w:b w:val="false"/>
          <w:sz w:val="26"/>
        </w:rPr>
        <w:t>Bước 2: Cơ quan Xe - Máy các đơn vị theo phân cấp kiểm tra hồ sơ, tổng hợp báo cáo danh sách (kèm theo hồ sơ) gửi cơ quan Xe - Máy đầu mối trực thuộc Bộ Quốc phòng để tổng hợp báo cáo Cục Xe - Máy.</w:t>
      </w:r>
    </w:p>
    <w:p>
      <w:pPr>
        <w:spacing w:after="0" w:before="0" w:lineRule="auto" w:line="276"/>
        <w:jc w:val="both"/>
      </w:pPr>
      <w:r>
        <w:rPr>
          <w:rFonts w:ascii="Times New Roman" w:hAnsi="Times New Roman" w:cs="Times New Roman" w:eastAsia="Times New Roman"/>
          <w:b w:val="false"/>
          <w:sz w:val="26"/>
        </w:rPr>
        <w:t>Bước 3: Kể từ ngày nhận đủ hồ sơ theo quy định, trong thời hạn 15 ngày làm việc, Cục Xe - Máy có trách nhiệm xem xét, thẩm định, cấp đổi giấy phép lái xe theo quy định. Trường hợp không đủ điều kiện cấp đổi giấy phép lái xe, Cục Xe - Máy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15 ngày làm việc kể từ khi Cục Xe - Máy nhận đủ hồ sơ hợp lệ.
Cách thức thực hiện: Trực tiếp gửi hồ sơ đến cơ quan Xe - Máy cấp mình để làm thủ tục cấp đổi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đổi giấy phép lái xe (có danh sách kèm theo) của cơ quan Xe - Máy;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đổi giấy phép lái xe (theo Mẫu số 05);</w:t>
            </w:r>
          </w:p>
        </w:tc>
        <w:tc>
          <w:p/>
          <w:p>
            <w:pPr>
              <w:spacing w:after="0" w:before="0" w:lineRule="auto" w:line="276"/>
              <w:jc w:val="left"/>
            </w:pPr>
            <w:r>
              <w:rPr>
                <w:rFonts w:ascii="Times New Roman" w:hAnsi="Times New Roman" w:cs="Times New Roman" w:eastAsia="Times New Roman"/>
                <w:b w:val="false"/>
                <w:sz w:val="26"/>
              </w:rPr>
              <w:t>Mẫu số 05.doc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lái xe; bản sao giấy tờ chứng minh thông tin bị sai;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Mỗi cá nhân 02 ảnh màu cỡ 2 x 3 cm chụp trên nền màu xanh: Quân nhân mặc quân phục thường dùng theo quy định; công nhân, viên chức quốc phòng và lao động hợp đồng mặc áo có cổ, đeo biển tên theo quy định, không đội mũ.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Xe - Máy đơn vị trực thuộc 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Xe máy-Vận tải/Tổng cục Hậu cần-Kỹ thuật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cấp cho người đủ tiêu chuẩn cấp đổi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23/2008/QH12 -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76/2006/QH11	</w:t>
            </w:r>
          </w:p>
        </w:tc>
        <w:tc>
          <w:p/>
          <w:p>
            <w:pPr>
              <w:spacing w:after="0" w:before="0" w:lineRule="auto" w:line="276"/>
              <w:jc w:val="left"/>
            </w:pPr>
            <w:r>
              <w:rPr>
                <w:rFonts w:ascii="Times New Roman" w:hAnsi="Times New Roman" w:cs="Times New Roman" w:eastAsia="Times New Roman"/>
                <w:b w:val="false"/>
                <w:sz w:val="26"/>
              </w:rPr>
              <w:t>Luật 76/2006/QH11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93/2016/TT-BQP</w:t>
            </w:r>
          </w:p>
        </w:tc>
        <w:tc>
          <w:p/>
          <w:p>
            <w:pPr>
              <w:spacing w:after="0" w:before="0" w:lineRule="auto" w:line="276"/>
              <w:jc w:val="left"/>
            </w:pPr>
            <w:r>
              <w:rPr>
                <w:rFonts w:ascii="Times New Roman" w:hAnsi="Times New Roman" w:cs="Times New Roman" w:eastAsia="Times New Roman"/>
                <w:b w:val="false"/>
                <w:sz w:val="26"/>
              </w:rPr>
              <w:t>Thông tư 93/2016/TT-BQP</w:t>
            </w:r>
          </w:p>
        </w:tc>
        <w:tc>
          <w:p/>
          <w:p>
            <w:pPr>
              <w:spacing w:after="0" w:before="0" w:lineRule="auto" w:line="276"/>
              <w:jc w:val="left"/>
            </w:pPr>
            <w:r>
              <w:rPr>
                <w:rFonts w:ascii="Times New Roman" w:hAnsi="Times New Roman" w:cs="Times New Roman" w:eastAsia="Times New Roman"/>
                <w:b w:val="false"/>
                <w:sz w:val="26"/>
              </w:rPr>
              <w:t>24-06-2016</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có giấy phép lái xe bị hỏng, cần thay đổi thông tin trên giấy phép lái xe được xét cấp đổi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2026-05-19T12:38:09Z</dcterms:created>
  <dc:creator>Apache POI</dc:creator>
</cp:coreProperties>
</file>