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1.012957.H36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1918/QĐ-UBND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trung tâm hỗ trợ phát triển giáo dục hòa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2. Cho phép thành lập trung tâm hỗ trợ phát triển giáo dục hòa nhập tư thục:</w:t>
      </w:r>
    </w:p>
    <w:p>
      <w:pPr>
        <w:spacing w:after="0" w:before="0" w:lineRule="auto" w:line="276"/>
        <w:jc w:val="both"/>
      </w:pPr>
      <w:r>
        <w:rPr>
          <w:rFonts w:ascii="Times New Roman" w:hAnsi="Times New Roman" w:cs="Times New Roman" w:eastAsia="Times New Roman"/>
          <w:b w:val="false"/>
          <w:sz w:val="26"/>
        </w:rPr>
        <w:t>d) Trong thời hạn 05 ngày làm việc, kể từ ngày có báo cáo thẩm định, nếu đủ điều kiện thì Giám đốc Sở Giáo dục và Đào tạo quyết định cho phép thành lập trung tâm; nếu chưa đủ điều kiện thì thông báo bằng văn bản cho tổ chức, cá nhân đề nghị thành lập trung tâm và nêu rõ lý do.</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Sở Giáo dục và Đào tạo thông báo bằng văn bản những nội dung cần chỉnh sửa, bổ sung cho tổ chức, cá nhân đề nghị thành lập; nếu hồ sơ hợp lệ thì Sở Giáo dục và Đào tạo tổ chức thẩm định các điều kiện thành lập trung tâm.</w:t>
      </w:r>
    </w:p>
    <w:p>
      <w:pPr>
        <w:spacing w:after="0" w:before="0" w:lineRule="auto" w:line="276"/>
        <w:jc w:val="both"/>
      </w:pPr>
      <w:r>
        <w:rPr>
          <w:rFonts w:ascii="Times New Roman" w:hAnsi="Times New Roman" w:cs="Times New Roman" w:eastAsia="Times New Roman"/>
          <w:b w:val="false"/>
          <w:sz w:val="26"/>
        </w:rPr>
        <w:t>c) Trong thời hạn 10 ngày, kể từ ngày nhận đủ hồ sơ hợp lệ, Sở Giáo dục và Đào tạo chủ trì, phối hợp với các cơ quan liên quan tổ chức thẩm định hồ sơ và thẩm định thực tế các điều kiện thành lập trung tâm; lập báo cáo thẩm định để đánh giá tình hình đáp ứng các quy định tại Điều 48 Nghị định số 125/2024/NĐ-CP.</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49 Nghị định số 125/2024/NĐ-CP qua cổng dịch vụ công trực tuyến hoặc bưu chính hoặc trực tiếp đến Sở Giáo dục và Đào tạo.</w:t>
      </w:r>
    </w:p>
    <w:p>
      <w:pPr>
        <w:shd w:val="clear" w:color="auto" w:fill="F2F6F9"/>
        <w:spacing w:after="0" w:before="120" w:lineRule="auto" w:line="276"/>
        <w:jc w:val="both"/>
      </w:pPr>
      <w:r>
        <w:rPr>
          <w:rFonts w:ascii="Times New Roman" w:hAnsi="Times New Roman" w:cs="Times New Roman" w:eastAsia="Times New Roman"/>
          <w:b w:val="true"/>
          <w:sz w:val="26"/>
        </w:rPr>
        <w:t>1. Thành lập trung tâm hỗ trợ phát triển giáo dục hòa nhập công lập:</w:t>
      </w:r>
    </w:p>
    <w:p>
      <w:pPr>
        <w:spacing w:after="0" w:before="0" w:lineRule="auto" w:line="276"/>
        <w:jc w:val="both"/>
      </w:pPr>
      <w:r>
        <w:rPr>
          <w:rFonts w:ascii="Times New Roman" w:hAnsi="Times New Roman" w:cs="Times New Roman" w:eastAsia="Times New Roman"/>
          <w:b w:val="false"/>
          <w:sz w:val="26"/>
        </w:rPr>
        <w:t>b) Trong thời hạn 15 ngày, kể từ ngày nhận đủ hồ sơ hợp lệ, Chủ tịch Ủy ban nhân dân cấp tỉnh quyết định thành lập trung tâm.</w:t>
      </w:r>
    </w:p>
    <w:p>
      <w:pPr>
        <w:spacing w:after="0" w:before="0" w:lineRule="auto" w:line="276"/>
        <w:jc w:val="both"/>
      </w:pPr>
      <w:r>
        <w:rPr>
          <w:rFonts w:ascii="Times New Roman" w:hAnsi="Times New Roman" w:cs="Times New Roman" w:eastAsia="Times New Roman"/>
          <w:b w:val="false"/>
          <w:sz w:val="26"/>
        </w:rPr>
        <w:t>a) Sở Giáo dục và Đào tạo phối hợp với Sở Nội vụ và các cơ quan chuyên môn xây dựng hồ sơ đề nghị thành lập trung tâm trình Chủ tịch Ủy ban nhân dân cấp tỉnh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Thành lập trung tâm hỗ trợ phát triển giáo dục hòa nhập công lập: Trong thời hạn 15 ngày, kể từ ngày nhận đủ hồ sơ hợp lệ, Chủ tịch Ủy ban nhân dân cấp tỉnh quyết định thành lập trung tâm.
2. Cho phép thành lập trung tâm hỗ trợ phát triển giáo dục hòa nhập tư thục:
- Trường hợp hồ sơ không hợp lệ: Trong thời hạn 05 ngày làm việc, kể từ ngày nhận đủ hồ sơ, Sở Giáo dục và Đào tạo thông báo bằng văn bản những nội dung cần chỉnh sửa, bổ sung cho tổ chức, cá nhân đề nghị thành lập.
- Trường hợp hồ sơ hợp lệ: 10 ngày làm việc và 10 ngày, cụ thể:
a) Trong thời hạn 05 ngày làm việc, kể từ ngày nhận đủ hồ sơ, nếu hồ sơ hợp lệ thì Sở Giáo dục và Đào tạo tổ chức thẩm định các điều kiện thành lập trung tâm.
b) Trong thời hạn 10 ngày, kể từ ngày nhận đủ hồ sơ hợp lệ, Sở Giáo dục và Đào tạo chủ trì, phối hợp với các cơ quan liên quan tổ chức thẩm định hồ sơ và thẩm định thực tế các điều kiện thành lập trung tâm; lập báo cáo thẩm định để đánh giá tình hình đáp ứng các quy định tại Điều 48 Nghị định số 125/2024/NĐ-CP.
c) Trong thời hạn 05 ngày làm việc, kể từ ngày có báo cáo thẩm định, nếu đủ điều kiện thì Giám đốc Sở Giáo dục và Đào tạo quyết định cho phép thành lập trung tâm; nếu chưa đủ điều kiện thì thông báo bằng văn bản cho tổ chức, cá nhân đề nghị thành lập trung tâm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Thành lập trung tâm hỗ trợ phát triển giáo dục hòa nhập công lập: Trong thời hạn 15 ngày, kể từ ngày nhận đủ hồ sơ hợp lệ, Chủ tịch Ủy ban nhân dân cấp tỉnh quyết định thành lập trung tâm.
2. Cho phép thành lập trung tâm hỗ trợ phát triển giáo dục hòa nhập tư thục:
- Trường hợp hồ sơ không hợp lệ: Trong thời hạn 05 ngày làm việc, kể từ ngày nhận đủ hồ sơ, Sở Giáo dục và Đào tạo thông báo bằng văn bản những nội dung cần chỉnh sửa, bổ sung cho tổ chức, cá nhân đề nghị thành lập.
- Trường hợp hồ sơ hợp lệ: 10 ngày làm việc và 10 ngày, cụ thể:
a) Trong thời hạn 05 ngày làm việc, kể từ ngày nhận đủ hồ sơ, nếu hồ sơ hợp lệ thì Sở Giáo dục và Đào tạo tổ chức thẩm định các điều kiện thành lập trung tâm.
b) Trong thời hạn 10 ngày, kể từ ngày nhận đủ hồ sơ hợp lệ, Sở Giáo dục và Đào tạo chủ trì, phối hợp với các cơ quan liên quan tổ chức thẩm định hồ sơ và thẩm định thực tế các điều kiện thành lập trung tâm; lập báo cáo thẩm định để đánh giá tình hình đáp ứng các quy định tại Điều 48 Nghị định số 125/2024/NĐ-CP.
c) Trong thời hạn 05 ngày làm việc, kể từ ngày có báo cáo thẩm định, nếu đủ điều kiện thì Giám đốc Sở Giáo dục và Đào tạo quyết định cho phép thành lập trung tâm; nếu chưa đủ điều kiện thì thông báo bằng văn bản cho tổ chức, cá nhân đề nghị thành lập trung tâm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Thành lập trung tâm hỗ trợ phát triển giáo dục hòa nhập công lập: Trong thời hạn 15 ngày, kể từ ngày nhận đủ hồ sơ hợp lệ, Chủ tịch Ủy ban nhân dân cấp tỉnh quyết định thành lập trung tâm.
2. Cho phép thành lập trung tâm hỗ trợ phát triển giáo dục hòa nhập tư thục:
- Trường hợp hồ sơ không hợp lệ: Trong thời hạn 05 ngày làm việc, kể từ ngày nhận đủ hồ sơ, Sở Giáo dục và Đào tạo thông báo bằng văn bản những nội dung cần chỉnh sửa, bổ sung cho tổ chức, cá nhân đề nghị thành lập.
- Trường hợp hồ sơ hợp lệ: 10 ngày làm việc và 10 ngày, cụ thể:
a) Trong thời hạn 05 ngày làm việc, kể từ ngày nhận đủ hồ sơ, nếu hồ sơ hợp lệ thì Sở Giáo dục và Đào tạo tổ chức thẩm định các điều kiện thành lập trung tâm.
b) Trong thời hạn 10 ngày, kể từ ngày nhận đủ hồ sơ hợp lệ, Sở Giáo dục và Đào tạo chủ trì, phối hợp với các cơ quan liên quan tổ chức thẩm định hồ sơ và thẩm định thực tế các điều kiện thành lập trung tâm; lập báo cáo thẩm định để đánh giá tình hình đáp ứng các quy định tại Điều 48 Nghị định số 125/2024/NĐ-CP.
c) Trong thời hạn 05 ngày làm việc, kể từ ngày có báo cáo thẩm định, nếu đủ điều kiện thì Giám đốc Sở Giáo dục và Đào tạo quyết định cho phép thành lập trung tâm; nếu chưa đủ điều kiện thì thông báo bằng văn bản cho tổ chức, cá nhân đề nghị thành lập trung tâm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án thành lập hoặc cho phép thành lập trung tâm hỗ trợ phát triển giáo dục hòa nhập (theo Mẫu số 02 Phụ lục I kèm theo Nghị định số 125/2024/NĐ-CP)</w:t>
            </w:r>
          </w:p>
        </w:tc>
        <w:tc>
          <w:p/>
          <w:p>
            <w:pPr>
              <w:spacing w:after="0" w:before="0" w:lineRule="auto" w:line="276"/>
              <w:jc w:val="left"/>
            </w:pPr>
            <w:r>
              <w:rPr>
                <w:rFonts w:ascii="Times New Roman" w:hAnsi="Times New Roman" w:cs="Times New Roman" w:eastAsia="Times New Roman"/>
                <w:b w:val="false"/>
                <w:sz w:val="26"/>
              </w:rPr>
              <w:t>Mẫu số 02_Phu luc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đầu tư thành lập trung tâm, bảo đảm tính hợp pháp, phù hợp với quy mô dự kiến tại thời điểm đề nghị thành lập trung tâm (Đối với trung tâm tư thục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trung tâm hỗ trợ phát triển giáo dục hòa nhập (theo Mẫu số 01 Phụ lục I kèm theo Nghị định số 125/2024/NĐ-CP)</w:t>
            </w:r>
          </w:p>
        </w:tc>
        <w:tc>
          <w:p/>
          <w:p>
            <w:pPr>
              <w:spacing w:after="0" w:before="0" w:lineRule="auto" w:line="276"/>
              <w:jc w:val="left"/>
            </w:pPr>
            <w:r>
              <w:rPr>
                <w:rFonts w:ascii="Times New Roman" w:hAnsi="Times New Roman" w:cs="Times New Roman" w:eastAsia="Times New Roman"/>
                <w:b w:val="false"/>
                <w:sz w:val="26"/>
              </w:rPr>
              <w:t>Mẫu số 01_Phu luc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 chế tổ chức và hoạt động của trung tâm hỗ trợ phát triển giáo dục hòa nhập, gồm các nội dung chủ yếu sau đây: Vị trí pháp lý, nhiệm vụ, quyền hạn của trung tâm; tổ chức, bộ máy của trung tâm; tổ chức hoạt động giáo dục trong trung tâm; nhiệm vụ và quyền của đội ngũ cán bộ quản lý, giáo viên, nhân viên, người lao động và người học; tài chính và tài sản của trung tâm; các vấn đề khác liên quan đến tổ chức và hoạt động của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trung tâm hỗ trợ phát triển giáo dục hòa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tỉnh Lâm Đồng, Sở Giáo dục và Đào tạo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trung tâm hỗ trợ phát triển giáo dục hòa nhập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Việc thành lập trung tâm hỗ trợ phát triển giáo dục hòa nhập công lập, cho phép thành lập trung tâm hỗ trợ phát triển giáo dục hòa nhập tư thục phải phù hợp với quy hoạch hệ thống cơ sở giáo dục chuyên biệt đối với người khuyết tật và hệ thống trung tâm hỗ trợ phát triển giáo dục hòa nhập đã được cơ quan quản lý nhà nước có thẩm quyền phê duyệt.
b) Có cơ sở vật chất, phương tiện, thiết bị và dịch vụ hỗ trợ phù hợp với đặc điểm người khuyết tật, gồm:
- Trụ sở, phòng làm việc của cán bộ quản lý, giáo viên, nhân viên;
- Phòng học, phòng chức năng tương ứng để thực hiện các hoạt động của trung tâm;
- Khu nhà ở cho học sinh đối với trung tâm có người khuyết tật nội trú;
- Phương tiện, thiết bị, công cụ sử dụng để đánh giá, can thiệp, dạy học, hướng nghiệp, dạy nghề;
- Tài liệu chuyên môn, tài liệu hỗ trợ bảo đảm thực hiện các hoạt động của trung tâm.
c) Đội ngũ cán bộ quản lý, giáo viên, nhân viên có trình độ chuyên môn phù hợp với các phương thức giáo dục người khuyết tật.
d) Nội dung chương trình giáo dục và tài liệu bồi dưỡng, tư vấn phù hợp với các phương thức giáo dục người khuyết tật.
đ) Có dự thảo quy chế tổ chức và hoạt động của trung tâm.
e) Trường hợp trung tâm tổ chức dạy học cho học sinh khuyết tật:
- Có chương trình giáo dục và tài liệu dạy học phù hợp đối với học sinh khuyết tật theo quy định;
- Có đội ngũ cán bộ quản lý, giáo viên, nhân viên đủ số lượng, có phẩm chất, năng lực và trình độ đào tạo đáp ứng yêu cầu thực hiện nhiệm vụ giảng dạy cho học sinh  khuyết tật.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2026-05-23T16:39:32Z</dcterms:created>
  <dc:creator>Apache POI</dc:creator>
</cp:coreProperties>
</file>