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Lựa chọn, phê duyệt dự án phát triển sản xuất liên kết theo chuỗi giá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chương trình mục tiêu quốc gia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được giao nhiệm vụ thực hiện hoạt động hỗ trợ phát triển sản xuất thông báo kế hoạch thực hiện các hoạt động hỗ trợ phát triển sản xuất liên kết theo chuỗi giá trị trong thực hiện các chương trình mục tiêu quốc gia trên các phương tiện truyền thông hoặc trên trang điện tử, niêm yết công khai tại trụ sở của cơ quan.</w:t>
      </w:r>
    </w:p>
    <w:p>
      <w:pPr>
        <w:spacing w:after="0" w:before="0" w:lineRule="auto" w:line="276"/>
        <w:jc w:val="both"/>
      </w:pPr>
      <w:r>
        <w:rPr>
          <w:rFonts w:ascii="Times New Roman" w:hAnsi="Times New Roman" w:cs="Times New Roman" w:eastAsia="Times New Roman"/>
          <w:b w:val="false"/>
          <w:sz w:val="26"/>
        </w:rPr>
        <w:t>b) Cơ quan được giao thực hiện hoạt động phát triển sản xuất trình cấp có thẩm quyền thành lập Hội đồng đánh giá hồ sơ đề nghị dự án liên kết theo quy định phân cấp phê duyệt lựa chọn dự án của Ủy ban nhân dân cấp tỉnh.</w:t>
      </w:r>
    </w:p>
    <w:p>
      <w:pPr>
        <w:spacing w:after="0" w:before="0" w:lineRule="auto" w:line="276"/>
        <w:jc w:val="both"/>
      </w:pPr>
      <w:r>
        <w:rPr>
          <w:rFonts w:ascii="Times New Roman" w:hAnsi="Times New Roman" w:cs="Times New Roman" w:eastAsia="Times New Roman"/>
          <w:b w:val="false"/>
          <w:sz w:val="26"/>
        </w:rPr>
        <w:t>c) Cơ quan được giao thực hiện hoạt động hỗ trợ phát triển sản xuất công khai kết quả đánh giá của Hội đồng tại trụ sở làm việc và trên trang thông tin của cơ quan quản lý dự án hoặc trang thông tin của Ủy ban nhân dân cấp tỉnh (đối với dự án do cấp tỉnh quản lý), trang thông tin của Ủy ban nhân dân cấp xã (đối với dự án do cấp xã quản lý).</w:t>
      </w:r>
    </w:p>
    <w:p>
      <w:pPr>
        <w:spacing w:after="0" w:before="0" w:lineRule="auto" w:line="276"/>
        <w:jc w:val="both"/>
      </w:pPr>
      <w:r>
        <w:rPr>
          <w:rFonts w:ascii="Times New Roman" w:hAnsi="Times New Roman" w:cs="Times New Roman" w:eastAsia="Times New Roman"/>
          <w:b w:val="false"/>
          <w:sz w:val="26"/>
        </w:rPr>
        <w:t>d) Căn cứ báo cáo đánh giá của Hội đồng lựa chọn dự án, hồ sơ đề xuất của cơ quan được giao thực hiện hoạt động hỗ trợ phát triển sản xuất, Lãnh đạo Ủy ban nhân dân cấp tỉnh phê duyệt hoặc ủy quyền cho Thủ trưởng sở ngành cấp tỉnh phê duyệt dự án cấp tỉnh quản lý; Lãnh đạo Ủy ban nhân dân cấp xã quyết định hoặc ủy quyền cho Thủ trưởng phòng chuyên môn cấp xã phê duyệt dự án cấp xã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từng cơ quan theo quy định tại Điều 28 Nghị định số 358/2025/NĐ-CP ngày 31 tháng 12 năm 2025 của Chính phủ quy định cơ chế quản lý, tổ chức thực hiện các chương trình mục tiêu quốc gia. Trong đó, việc công khai thông tin và hoàn thiện hồ sơ đề nghị phê duyệt dự án được thực hiện như sau: (i) Công khai kết quả đánh giá của Hội đồng tại trụ sở làm việc và trên trang thông tin của cơ quan quản lý dự án hoặc trang thông tin của Ủy ban nhân dân cấp tỉnh (đối với dự án do cấp tỉnh quản lý), trang thông tin của Ủy ban nhân dân cấp xã (đối với dự án do cấp xã quản lý) trong thời hạn 05 ngày làm việc kể từ ngày có báo cáo đánh giá của Hội đồng; (ii) Trong thời hạn công khai thông tin, nếu nhận được kiến nghị của chủ trì liên kết, cơ quan được giao thực hiện hoạt động hỗ trợ phát triển sản xuất phải có văn bản trả lời chủ trì liên kết trong thời hạn không quá 05 ngày làm việc kể từ ngày nhận được kiến nghị của chủ trì liên kết; (iii) Sau 10 ngày làm việc kể từ ngày công khai thông tin, cơ quan được giao thực hiện hoạt động hỗ trợ phát triển sản xuất hoàn thiện hồ sơ trình cấp có thẩm quyền quyết định lựa chọn từng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từng cơ quan theo quy định tại Điều 28 Nghị định số 358/2025/NĐ-CP ngày 31 tháng 12 năm 2025 của Chính phủ quy định cơ chế quản lý, tổ chức thực hiện các chương trình mục tiêu quốc gia. Trong đó, việc công khai thông tin và hoàn thiện hồ sơ đề nghị phê duyệt dự án được thực hiện như sau: (i) Công khai kết quả đánh giá của Hội đồng tại trụ sở làm việc và trên trang thông tin của cơ quan quản lý dự án hoặc trang thông tin của Ủy ban nhân dân cấp tỉnh (đối với dự án do cấp tỉnh quản lý), trang thông tin của Ủy ban nhân dân cấp xã (đối với dự án do cấp xã quản lý) trong thời hạn 05 ngày làm việc kể từ ngày có báo cáo đánh giá của Hội đồng; (ii) Trong thời hạn công khai thông tin, nếu nhận được kiến nghị của chủ trì liên kết, cơ quan được giao thực hiện hoạt động hỗ trợ phát triển sản xuất phải có văn bản trả lời chủ trì liên kết trong thời hạn không quá 05 ngày làm việc kể từ ngày nhận được kiến nghị của chủ trì liên kết; (iii) Sau 10 ngày làm việc kể từ ngày công khai thông tin, cơ quan được giao thực hiện hoạt động hỗ trợ phát triển sản xuất hoàn thiện hồ sơ trình cấp có thẩm quyền quyết định lựa chọn từng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từng cơ quan theo quy định tại Điều 28 Nghị định số 358/2025/NĐ-CP ngày 31 tháng 12 năm 2025 của Chính phủ quy định cơ chế quản lý, tổ chức thực hiện các chương trình mục tiêu quốc gia. Trong đó, việc công khai thông tin và hoàn thiện hồ sơ đề nghị phê duyệt dự án được thực hiện như sau: (i) Công khai kết quả đánh giá của Hội đồng tại trụ sở làm việc và trên trang thông tin của cơ quan quản lý dự án hoặc trang thông tin của Ủy ban nhân dân cấp tỉnh (đối với dự án do cấp tỉnh quản lý), trang thông tin của Ủy ban nhân dân cấp xã (đối với dự án do cấp xã quản lý) trong thời hạn 05 ngày làm việc kể từ ngày có báo cáo đánh giá của Hội đồng; (ii) Trong thời hạn công khai thông tin, nếu nhận được kiến nghị của chủ trì liên kết, cơ quan được giao thực hiện hoạt động hỗ trợ phát triển sản xuất phải có văn bản trả lời chủ trì liên kết trong thời hạn không quá 05 ngày làm việc kể từ ngày nhận được kiến nghị của chủ trì liên kết; (iii) Sau 10 ngày làm việc kể từ ngày công khai thông tin, cơ quan được giao thực hiện hoạt động hỗ trợ phát triển sản xuất hoàn thiện hồ sơ trình cấp có thẩm quyền quyết định lựa chọn từng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Ủy ban nhân dân cấp tỉnh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04 ban hành kèm theo Nghị định số 358/2025/NĐ-CP ngày 31 tháng 12 năm 2025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dự án theo Mẫu số 05 ban hành kèm theo Nghị định số 358/2025/NĐ-CP ngày 31 tháng 12 năm 2025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trì liên kết theo Mẫu số 06 ban hành kèm theo Nghị định số 358/2025/NĐ-CP ngày 31 tháng 12 năm 2025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về tiêu chuẩn chất lượng sản phẩm, hàng hóa, dịch vụ; bản sao hợp đồng liên kết có chứng thực; văn bản khác (nếu có) theo quy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phát triển sản xuất liên kết theo chuỗi giá trị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358/2025/NĐ-CP</w:t>
            </w:r>
          </w:p>
        </w:tc>
        <w:tc>
          <w:p/>
          <w:p>
            <w:pPr>
              <w:spacing w:after="0" w:before="0" w:lineRule="auto" w:line="276"/>
              <w:jc w:val="left"/>
            </w:pPr>
            <w:r>
              <w:rPr>
                <w:rFonts w:ascii="Times New Roman" w:hAnsi="Times New Roman" w:cs="Times New Roman" w:eastAsia="Times New Roman"/>
                <w:b w:val="false"/>
                <w:sz w:val="26"/>
              </w:rPr>
              <w:t>Nghị định số 358/2025/NĐ-CP của Chính phủ: Quy định cơ chế quản lý, tố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phát triển sản xuất liên kết theo chuỗi giá trị phải xác định được kết quả về chỉ số tạo việc làm, mức tăng thu nhập, đóng góp phát triển kinh tế - xã hội tại địa phương theo kế hoạch năm và thời điểm kết thúc dự án.
-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Bảo đảm điều kiện kỹ thuật cho từng loại dự án phát triển sản xuất của từng ngành nghề, lĩnh vực quản lý theo quy định chuyên ngành.
- Dsự án phát triển sản xuất phải bảo đảm tối thiểu 50% người dân tham gia dự án là đối tượng hỗ trợ của chương trình mục tiêu quốc gia, ưu tiên dự án có trên 70% người dân tham gia dự án là đối tượng thuộc hộ nghèo, hộ cận nghèo, hộ mới thoát nghèo, hộ dân tộc thiểu số, người có công với cách mạng, phụ nữ thuộc hộ nghèo, hộ dân tộc thiểu số.
- Điều kiện khác theo quy định của Ủy ban nhân dân cấp tỉnh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2026-05-25T17:13:58Z</dcterms:created>
  <dc:creator>Apache POI</dc:creator>
</cp:coreProperties>
</file>