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1.014737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Lựa chọn, phê duyệt dự án phát triển sản xuất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chương trình mục tiêu quốc gia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Phòng chuyên môn thuộc Ủy ban nhân dân cấp xã được giao thực hiện hoạt động hỗ trợ phát triển sản xuất thông báo kế hoạch thực hiện các hoạt động hỗ trợ phát triển sản xuất cộng đồng trên các phương tiện truyền thông, trên trang điện tử của Ủy ban nhân dân cấp xã, niêm yết công khai tại trụ sở làm việc của phòng, Ủy ban nhân dân cấp xã.</w:t>
      </w:r>
    </w:p>
    <w:p>
      <w:pPr>
        <w:spacing w:after="0" w:before="0" w:lineRule="auto" w:line="276"/>
        <w:jc w:val="both"/>
      </w:pPr>
      <w:r>
        <w:rPr>
          <w:rFonts w:ascii="Times New Roman" w:hAnsi="Times New Roman" w:cs="Times New Roman" w:eastAsia="Times New Roman"/>
          <w:b w:val="false"/>
          <w:sz w:val="26"/>
        </w:rPr>
        <w:t>b) Phòng chuyên môn trực thuộc cấp xã được giao thực hiện hoạt động hỗ trợ phát triển sản xuất trình Ủy ban nhân dân cấp xã thành lập Tổ đánh giá hồ sơ đề nghị dự án.</w:t>
      </w:r>
    </w:p>
    <w:p>
      <w:pPr>
        <w:spacing w:after="0" w:before="0" w:lineRule="auto" w:line="276"/>
        <w:jc w:val="both"/>
      </w:pPr>
      <w:r>
        <w:rPr>
          <w:rFonts w:ascii="Times New Roman" w:hAnsi="Times New Roman" w:cs="Times New Roman" w:eastAsia="Times New Roman"/>
          <w:b w:val="false"/>
          <w:sz w:val="26"/>
        </w:rPr>
        <w:t>c) Cơ quan được giao thực hiện các hoạt động hỗ trợ phát triển sản xuất công khai kết quả lựa chọn của Tổ đánh giá tại trụ sở làm việc trong thời hạn 05 ngày làm việc kể từ ngày có báo cáo đánh giá của Tổ.</w:t>
      </w:r>
    </w:p>
    <w:p>
      <w:pPr>
        <w:spacing w:after="0" w:before="0" w:lineRule="auto" w:line="276"/>
        <w:jc w:val="both"/>
      </w:pPr>
      <w:r>
        <w:rPr>
          <w:rFonts w:ascii="Times New Roman" w:hAnsi="Times New Roman" w:cs="Times New Roman" w:eastAsia="Times New Roman"/>
          <w:b w:val="false"/>
          <w:sz w:val="26"/>
        </w:rPr>
        <w:t>d) Căn cứ ý kiến của Tổ đánh giá dự án, đề xuất của cơ quan được giao thực hiện các hoạt động hỗ trợ phát triển sản xuất, Chủ tịch Ủy ban nhân dân cấp xã quyết định hoặc ủy quyền cho Thủ trưởng phòng chuyên môn trực thuộc quyết định phê duyệt lựa chọn dự án phát triển sản xuất do cộng đồng dân cư đề xuất.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cụ thể giải quyết thủ tục hành chính được xác định tại Kế hoạch thực hiện các hoạt động phát triển sản xuất của phòng chuyên môn cấp xã theo quy định tại Điều 32 Nghị định số 358/2025/NĐ-CP ngày 31 tháng 12 năm 2025 của Chính phủ quy định cơ chế quản lý, tổ chức thực hiện các chương trình mục tiêu quốc gia. Trong đó: (i) Thời gian đánh giá hồ sơ đề xuất dự án: 20 ngày làm việc kể từ ngày nhận được hồ sơ hợp lệ theo quy định tại Điều 31 Nghị định số 358/2025/NĐ-CP ngày 31 tháng 12 năm 2025 của Chính phủ quy định cơ chế quản lý, tổ chức thực hiện các chương trình mục tiêu quốc gia; (ii) Thời gian công khai thông tin và hoàn thiện hồ sơ đề nghị phê duyệt dự án được thực hiện như sau: + Công khai kết quả lựa chọn của Tổ đánh giá tại trụ sở làm việc trong thời hạn 05 ngày làm việc kể từ ngày có báo cáo đánh giá của Tổ. + Trong thời hạn công khai thông tin, nếu nhận được kiến nghị của tổ, nhóm hộ, cơ quan được giao thực hiện các hoạt động hỗ trợ phát triển sản xuất phải có văn bản trả lời chậm nhất không quá 05 ngày làm việc. + Sau 10 ngày làm việc kể từ ngày công khai thông tin, cơ quan được giao thực hiện các hoạt động hỗ trợ phát triển sản xuất hoàn thiện hồ sơ trình cấp có thẩm quyền quyết định lựa chọn dự án.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cụ thể cách thức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cụ thể giải quyết thủ tục hành chính được xác định tại Kế hoạch thực hiện các hoạt động phát triển sản xuất của phòng chuyên môn cấp xã theo quy định tại Điều 32 Nghị định số 358/2025/NĐ-CP ngày 31 tháng 12 năm 2025 của Chính phủ quy định cơ chế quản lý, tổ chức thực hiện các chương trình mục tiêu quốc gia. Trong đó: (i) Thời gian đánh giá hồ sơ đề xuất dự án: 20 ngày làm việc kể từ ngày nhận được hồ sơ hợp lệ theo quy định tại Điều 31 Nghị định số 358/2025/NĐ-CP ngày 31 tháng 12 năm 2025 của Chính phủ quy định cơ chế quản lý, tổ chức thực hiện các chương trình mục tiêu quốc gia; (ii) Thời gian công khai thông tin và hoàn thiện hồ sơ đề nghị phê duyệt dự án được thực hiện như sau: + Công khai kết quả lựa chọn của Tổ đánh giá tại trụ sở làm việc trong thời hạn 05 ngày làm việc kể từ ngày có báo cáo đánh giá của Tổ. + Trong thời hạn công khai thông tin, nếu nhận được kiến nghị của tổ, nhóm hộ, cơ quan được giao thực hiện các hoạt động hỗ trợ phát triển sản xuất phải có văn bản trả lời chậm nhất không quá 05 ngày làm việc. + Sau 10 ngày làm việc kể từ ngày công khai thông tin, cơ quan được giao thực hiện các hoạt động hỗ trợ phát triển sản xuất hoàn thiện hồ sơ trình cấp có thẩm quyền quyết định lựa chọn dự án.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cụ thể cách thức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cụ thể giải quyết thủ tục hành chính được xác định tại Kế hoạch thực hiện các hoạt động phát triển sản xuất của phòng chuyên môn cấp xã theo quy định tại Điều 32 Nghị định số 358/2025/NĐ-CP ngày 31 tháng 12 năm 2025 của Chính phủ quy định cơ chế quản lý, tổ chức thực hiện các chương trình mục tiêu quốc gia. Trong đó: (i) Thời gian đánh giá hồ sơ đề xuất dự án: 20 ngày làm việc kể từ ngày nhận được hồ sơ hợp lệ theo quy định tại Điều 31 Nghị định số 358/2025/NĐ-CP ngày 31 tháng 12 năm 2025 của Chính phủ quy định cơ chế quản lý, tổ chức thực hiện các chương trình mục tiêu quốc gia; (ii) Thời gian công khai thông tin và hoàn thiện hồ sơ đề nghị phê duyệt dự án được thực hiện như sau: + Công khai kết quả lựa chọn của Tổ đánh giá tại trụ sở làm việc trong thời hạn 05 ngày làm việc kể từ ngày có báo cáo đánh giá của Tổ. + Trong thời hạn công khai thông tin, nếu nhận được kiến nghị của tổ, nhóm hộ, cơ quan được giao thực hiện các hoạt động hỗ trợ phát triển sản xuất phải có văn bản trả lời chậm nhất không quá 05 ngày làm việc. + Sau 10 ngày làm việc kể từ ngày công khai thông tin, cơ quan được giao thực hiện các hoạt động hỗ trợ phát triển sản xuất hoàn thiện hồ sơ trình cấp có thẩm quyền quyết định lựa chọn dự án.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cụ thể cách thức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phân cấp cho Ủy ban nhân dân cấp tỉnh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07 ban hành kèm theo Nghị định số 358/2025/NĐ-CP ngày 31 tháng 12 năm 2025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Nội dung dự án theo Mẫu số 08 ban hành kèm theo Nghị định số 358/2025/NĐ-CP ngày 31 tháng 12 năm 2025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dân và các tài liệu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Chủ tịch UBND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phát triển sản xuất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358/2025/NĐ-CP</w:t>
            </w:r>
          </w:p>
        </w:tc>
        <w:tc>
          <w:p/>
          <w:p>
            <w:pPr>
              <w:spacing w:after="0" w:before="0" w:lineRule="auto" w:line="276"/>
              <w:jc w:val="left"/>
            </w:pPr>
            <w:r>
              <w:rPr>
                <w:rFonts w:ascii="Times New Roman" w:hAnsi="Times New Roman" w:cs="Times New Roman" w:eastAsia="Times New Roman"/>
                <w:b w:val="false"/>
                <w:sz w:val="26"/>
              </w:rPr>
              <w:t>Nghị định số 358/2025/NĐ-CP của Chính phủ: Quy định cơ chế quản lý, tố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Bảo đảm điều kiện kỹ thuật cho từng loại dự án phát triển sản xuất của từng ngành nghề, lĩnh vực quản lý theo quy định của chủ chương trình.
- Dự án phát triển sản xuất phải bảo đảm tối thiểu 50% người dân tham gia dự án là đối tượng hỗ trợ của chương trình mục tiêu quốc gia, ưu tiên dự án có trên 70% người dân tham gia dự án là đối tượng thuộc hộ nghèo, hộ cận nghèo, hộ mới thoát nghèo, hộ dân tộc thiểu số, người có công với cách mạng, phụ nữ thuộc hộ nghèo, hộ dân tộc thiểu số.
- Tổ, nhóm cộng đồng phải có thành viên có kinh nghiệm thực hiện các dự án hoặc hoạt động phát triển sản xuất trên địa bàn.
- Hộ gia đình tham gia dự án phải bảo đảm các điều kiện về cơ sở vật chất, lao động, tư liệu sản xuất đáp ứng nội dung của dự án và cam kết bảo đảm phần đối ứng thực hiện dự án.
- Điều kiện khác theo quy định của Ủy ban nhân dân cấp tỉnh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2026-05-25T17:13:16Z</dcterms:created>
  <dc:creator>Apache POI</dc:creator>
</cp:coreProperties>
</file>