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1.006959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lần đầu đối với trường hợp được Nhà nước giao đất để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Cộng đồng dân cư nộp hồ sơ tại Ủy ban nhân dân cấp xã nếu có nhu cầu. Trường hợp nộp hồ sơ tại cấp xã thì trong thời gian 05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Bước 1: Người được Nhà nước giao quản lý đất nộp hồ sơ theo quy định.
 Bước 2: Cơ quan tiếp nhận hồ sơ ghi đầy đủ thông tin vào Sổ tiếp nhận hồ sơ và trả kết quả, trao Phiếu tiếp nhận hồ sơ và trả kết quả cho người nộp hồ sơ .
Trường hợp nhận hồ sơ chưa đầy đủ, chưa hợp lệ thì trong thời gian tối đa 03 ngày làm việc, cơ quan tiếp nhận, xử lý hồ sơ phải thông báo và hướng dẫn người nộp hồ sơ bổ sung, hoàn chỉnh hồ sơ theo quy định
Trong thời hạn 14 ngày làm việc, kể từ ngày nhận đủ hồ sơ hợp lệ, Văn phòng Đăng ký quyền sử dụng đất cấp huyện hoặc Phòng TN&amp;MT có trách nhiệm: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Cập nhật thông tin thửa đất, đăng ký vào hồ sơ địa chính, cơ sở dữ liệu đất đai (nếu có).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nhận đủ hồ sơ hợp lệ.
- Thời gian này không tính thời gian tiếp nhận hồ sơ tại cấp xã;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14 ngày làm việc, kể từ ngày nhận đủ hồ sơ hợp lệ.
- Thời gian này không tính thời gian tiếp nhận hồ sơ tại cấp xã;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04/ĐK: Bản chính;</w:t>
            </w:r>
          </w:p>
        </w:tc>
        <w:tc>
          <w:p/>
          <w:p>
            <w:pPr>
              <w:spacing w:after="0" w:before="0" w:lineRule="auto" w:line="276"/>
              <w:jc w:val="left"/>
            </w:pPr>
            <w:r>
              <w:rPr>
                <w:rFonts w:ascii="Times New Roman" w:hAnsi="Times New Roman" w:cs="Times New Roman" w:eastAsia="Times New Roman"/>
                <w:b w:val="false"/>
                <w:sz w:val="26"/>
              </w:rPr>
              <w:t>Mẫu 4a,b,c.docx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nhà nước có thẩm quyền về việc giao đất để quản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đồ hoặc trích đo địa chính thửa đất, khu đất được giao quản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Cộng đồng dân cư nộp hồ sơ tại Ủy ban nhân dân cấp xã nếu có nhu cầu. Trường hợp nộp hồ sơ tại cấp xã thì trong thời gian 05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2026-05-20T07:58:12Z</dcterms:created>
  <dc:creator>Apache POI</dc:creator>
</cp:coreProperties>
</file>