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1.008900.000.00.00.H56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592/QĐ-UBND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Thư viện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Trước 30 ngày tính đến ngày thư viện chấm dứt hoạt động thư viện, cơ quan, tổ chức, cá nhân thành lập thư viện gửi hồ sơ thông báo đến Ủy ban nhân dân cấp huyện nơi thư viện đặt trụ sở. 
-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quy định, Ủy ban nhân dân cấp huyện có trách nhiệm gửi văn bản yêu cầu cơ quan, tổ chức, cá nhân bổ sung hoặc điều chỉnh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15 ngày, kể từ ngày nhận đủ hồ sơ thông báo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15 ngày, kể từ ngày nhận đủ hồ sơ thông báo hợp lệ.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15 ngày, kể từ ngày nhận đủ hồ sơ thông báo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tc>
        <w:tc>
          <w:p/>
          <w:p>
            <w:pPr>
              <w:spacing w:after="0" w:before="0" w:lineRule="auto" w:line="276"/>
              <w:jc w:val="left"/>
            </w:pPr>
            <w:r>
              <w:rPr>
                <w:rFonts w:ascii="Times New Roman" w:hAnsi="Times New Roman" w:cs="Times New Roman" w:eastAsia="Times New Roman"/>
                <w:b w:val="false"/>
                <w:sz w:val="26"/>
              </w:rPr>
              <w:t>Mẫu M03.docx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Văn hóa thông tin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Tại Bộ phận tiếp nhận và trả kết quả thuộc Văn phòng HĐND và UBND cấp huyện.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về việc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46/2019/QH14</w:t>
            </w:r>
          </w:p>
        </w:tc>
        <w:tc>
          <w:p/>
          <w:p>
            <w:pPr>
              <w:spacing w:after="0" w:before="0" w:lineRule="auto" w:line="276"/>
              <w:jc w:val="left"/>
            </w:pPr>
            <w:r>
              <w:rPr>
                <w:rFonts w:ascii="Times New Roman" w:hAnsi="Times New Roman" w:cs="Times New Roman" w:eastAsia="Times New Roman"/>
                <w:b w:val="false"/>
                <w:sz w:val="26"/>
              </w:rPr>
              <w:t>Luật 46/2019/QH14</w:t>
            </w:r>
          </w:p>
        </w:tc>
        <w:tc>
          <w:p/>
          <w:p>
            <w:pPr>
              <w:spacing w:after="0" w:before="0" w:lineRule="auto" w:line="276"/>
              <w:jc w:val="left"/>
            </w:pPr>
            <w:r>
              <w:rPr>
                <w:rFonts w:ascii="Times New Roman" w:hAnsi="Times New Roman" w:cs="Times New Roman" w:eastAsia="Times New Roman"/>
                <w:b w:val="false"/>
                <w:sz w:val="26"/>
              </w:rPr>
              <w:t>21-11-2019</w:t>
            </w:r>
          </w:p>
        </w:tc>
        <w:tc>
          <w:p/>
        </w:tc>
      </w:tr>
      <w:tr>
        <w:tc>
          <w:p/>
          <w:p>
            <w:pPr>
              <w:spacing w:after="0" w:before="0" w:lineRule="auto" w:line="276"/>
              <w:jc w:val="left"/>
            </w:pPr>
            <w:r>
              <w:rPr>
                <w:rFonts w:ascii="Times New Roman" w:hAnsi="Times New Roman" w:cs="Times New Roman" w:eastAsia="Times New Roman"/>
                <w:b w:val="false"/>
                <w:sz w:val="26"/>
              </w:rPr>
              <w:t>93/2020/NĐ-CP</w:t>
            </w:r>
          </w:p>
        </w:tc>
        <w:tc>
          <w:p/>
          <w:p>
            <w:pPr>
              <w:spacing w:after="0" w:before="0" w:lineRule="auto" w:line="276"/>
              <w:jc w:val="left"/>
            </w:pPr>
            <w:r>
              <w:rPr>
                <w:rFonts w:ascii="Times New Roman" w:hAnsi="Times New Roman" w:cs="Times New Roman" w:eastAsia="Times New Roman"/>
                <w:b w:val="false"/>
                <w:sz w:val="26"/>
              </w:rPr>
              <w:t>Nghị định 93/2020/NĐ-CP</w:t>
            </w:r>
          </w:p>
        </w:tc>
        <w:tc>
          <w:p/>
          <w:p>
            <w:pPr>
              <w:spacing w:after="0" w:before="0" w:lineRule="auto" w:line="276"/>
              <w:jc w:val="left"/>
            </w:pPr>
            <w:r>
              <w:rPr>
                <w:rFonts w:ascii="Times New Roman" w:hAnsi="Times New Roman" w:cs="Times New Roman" w:eastAsia="Times New Roman"/>
                <w:b w:val="false"/>
                <w:sz w:val="26"/>
              </w:rPr>
              <w:t>18-08-2020</w:t>
            </w:r>
          </w:p>
        </w:tc>
        <w:tc>
          <w:p/>
        </w:tc>
      </w:tr>
      <w:tr>
        <w:tc>
          <w:p/>
          <w:p>
            <w:pPr>
              <w:spacing w:after="0" w:before="0" w:lineRule="auto" w:line="276"/>
              <w:jc w:val="left"/>
            </w:pPr>
            <w:r>
              <w:rPr>
                <w:rFonts w:ascii="Times New Roman" w:hAnsi="Times New Roman" w:cs="Times New Roman" w:eastAsia="Times New Roman"/>
                <w:b w:val="false"/>
                <w:sz w:val="26"/>
              </w:rPr>
              <w:t>01/2020/TT-BVHTTDL</w:t>
            </w:r>
          </w:p>
        </w:tc>
        <w:tc>
          <w:p/>
          <w:p>
            <w:pPr>
              <w:spacing w:after="0" w:before="0" w:lineRule="auto" w:line="276"/>
              <w:jc w:val="left"/>
            </w:pPr>
            <w:r>
              <w:rPr>
                <w:rFonts w:ascii="Times New Roman" w:hAnsi="Times New Roman" w:cs="Times New Roman" w:eastAsia="Times New Roman"/>
                <w:b w:val="false"/>
                <w:sz w:val="26"/>
              </w:rPr>
              <w:t>Thông tư 01/2020/TT-BVHTTDL</w:t>
            </w:r>
          </w:p>
        </w:tc>
        <w:tc>
          <w:p/>
          <w:p>
            <w:pPr>
              <w:spacing w:after="0" w:before="0" w:lineRule="auto" w:line="276"/>
              <w:jc w:val="left"/>
            </w:pPr>
            <w:r>
              <w:rPr>
                <w:rFonts w:ascii="Times New Roman" w:hAnsi="Times New Roman" w:cs="Times New Roman" w:eastAsia="Times New Roman"/>
                <w:b w:val="false"/>
                <w:sz w:val="26"/>
              </w:rPr>
              <w:t>22-05-2020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yêu cầu</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2024-03-29T10:37:29Z</dcterms:created>
  <dc:creator>Apache POI</dc:creator>
</cp:coreProperties>
</file>